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135DBD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B4B1A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B4B1A">
                              <w:rPr>
                                <w:sz w:val="38"/>
                              </w:rPr>
                              <w:t xml:space="preserve"> TRẦN THỊ MỸ HUYỀN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135DBD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B4B1A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B4B1A">
                        <w:rPr>
                          <w:sz w:val="38"/>
                        </w:rPr>
                        <w:t xml:space="preserve"> TRẦN THỊ MỸ HUYỀN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135DBD"/>
    <w:rsid w:val="00220D88"/>
    <w:rsid w:val="003E7785"/>
    <w:rsid w:val="00826387"/>
    <w:rsid w:val="00846FF8"/>
    <w:rsid w:val="008B4B1A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2016-01-04T00:12:00Z</dcterms:modified>
</cp:coreProperties>
</file>